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E" w:rsidRDefault="009C2E10" w:rsidP="00A53FCC">
      <w:pPr>
        <w:pStyle w:val="ListParagraph"/>
        <w:jc w:val="center"/>
        <w:rPr>
          <w:b/>
          <w:sz w:val="24"/>
          <w:szCs w:val="24"/>
        </w:rPr>
      </w:pPr>
      <w:r>
        <w:rPr>
          <w:b/>
          <w:sz w:val="24"/>
          <w:szCs w:val="24"/>
        </w:rPr>
        <w:t>Budapest</w:t>
      </w:r>
      <w:r w:rsidR="00A53FCC">
        <w:rPr>
          <w:b/>
          <w:sz w:val="24"/>
          <w:szCs w:val="24"/>
        </w:rPr>
        <w:t xml:space="preserve"> Sights or Things to Do</w:t>
      </w:r>
    </w:p>
    <w:p w:rsidR="00A53FCC" w:rsidRDefault="00A53FCC" w:rsidP="00A53FCC">
      <w:pPr>
        <w:pStyle w:val="ListParagraph"/>
        <w:rPr>
          <w:b/>
          <w:sz w:val="24"/>
          <w:szCs w:val="24"/>
        </w:rPr>
      </w:pPr>
    </w:p>
    <w:p w:rsidR="00A53FCC" w:rsidRDefault="00A53FCC" w:rsidP="00A53FCC">
      <w:pPr>
        <w:pStyle w:val="ListParagraph"/>
        <w:rPr>
          <w:sz w:val="24"/>
          <w:szCs w:val="24"/>
        </w:rPr>
      </w:pPr>
      <w:r>
        <w:rPr>
          <w:sz w:val="24"/>
          <w:szCs w:val="24"/>
        </w:rPr>
        <w:t xml:space="preserve">Sample </w:t>
      </w:r>
      <w:r w:rsidR="00E65DCE">
        <w:rPr>
          <w:sz w:val="24"/>
          <w:szCs w:val="24"/>
        </w:rPr>
        <w:t>three</w:t>
      </w:r>
      <w:r>
        <w:rPr>
          <w:sz w:val="24"/>
          <w:szCs w:val="24"/>
        </w:rPr>
        <w:t xml:space="preserve"> day visit</w:t>
      </w:r>
      <w:r w:rsidR="00E65DCE">
        <w:rPr>
          <w:sz w:val="24"/>
          <w:szCs w:val="24"/>
        </w:rPr>
        <w:t xml:space="preserve">—Day 1 </w:t>
      </w:r>
      <w:r w:rsidR="00C35272">
        <w:rPr>
          <w:sz w:val="24"/>
          <w:szCs w:val="24"/>
        </w:rPr>
        <w:t>Tour Inner City of Pest, Visit Parliament, walk across Chain Bridge, Take funicular to Castle Hill</w:t>
      </w:r>
    </w:p>
    <w:p w:rsidR="009C2E10" w:rsidRDefault="00E561DA" w:rsidP="00A53FCC">
      <w:pPr>
        <w:pStyle w:val="ListParagraph"/>
        <w:rPr>
          <w:sz w:val="24"/>
          <w:szCs w:val="24"/>
        </w:rPr>
      </w:pPr>
      <w:r>
        <w:rPr>
          <w:sz w:val="24"/>
          <w:szCs w:val="24"/>
        </w:rPr>
        <w:t xml:space="preserve">Day 2 </w:t>
      </w:r>
      <w:r w:rsidR="00C35272">
        <w:rPr>
          <w:sz w:val="24"/>
          <w:szCs w:val="24"/>
        </w:rPr>
        <w:t>Visit House of Terror, Stroll down Andrassy Blvd, visit Heroes Square, Take a thermal bath in Széchenyi Baths</w:t>
      </w:r>
    </w:p>
    <w:p w:rsidR="00A53FCC" w:rsidRDefault="00E561DA" w:rsidP="00A53FCC">
      <w:pPr>
        <w:pStyle w:val="ListParagraph"/>
        <w:rPr>
          <w:sz w:val="24"/>
          <w:szCs w:val="24"/>
        </w:rPr>
      </w:pPr>
      <w:r>
        <w:rPr>
          <w:sz w:val="24"/>
          <w:szCs w:val="24"/>
        </w:rPr>
        <w:t xml:space="preserve">Day 3 </w:t>
      </w:r>
    </w:p>
    <w:p w:rsidR="009C2E10" w:rsidRPr="00A53FCC" w:rsidRDefault="009C2E10" w:rsidP="00A53FCC">
      <w:pPr>
        <w:pStyle w:val="ListParagraph"/>
        <w:rPr>
          <w:sz w:val="24"/>
          <w:szCs w:val="24"/>
        </w:rPr>
      </w:pPr>
    </w:p>
    <w:p w:rsidR="00112E7E" w:rsidRPr="007967B5" w:rsidRDefault="009C2E10" w:rsidP="00112E7E">
      <w:pPr>
        <w:pStyle w:val="ListParagraph"/>
        <w:numPr>
          <w:ilvl w:val="0"/>
          <w:numId w:val="2"/>
        </w:numPr>
        <w:rPr>
          <w:b/>
          <w:sz w:val="24"/>
          <w:szCs w:val="24"/>
        </w:rPr>
      </w:pPr>
      <w:r w:rsidRPr="007F2769">
        <w:rPr>
          <w:b/>
          <w:sz w:val="24"/>
          <w:szCs w:val="24"/>
        </w:rPr>
        <w:t>Buda Castle</w:t>
      </w:r>
      <w:r w:rsidR="007F2769" w:rsidRPr="007F2769">
        <w:rPr>
          <w:b/>
          <w:sz w:val="24"/>
          <w:szCs w:val="24"/>
        </w:rPr>
        <w:t xml:space="preserve"> Hill</w:t>
      </w:r>
      <w:r w:rsidR="007967B5">
        <w:rPr>
          <w:sz w:val="24"/>
          <w:szCs w:val="24"/>
        </w:rPr>
        <w:t>--</w:t>
      </w:r>
      <w:r w:rsidR="007967B5" w:rsidRPr="007967B5">
        <w:rPr>
          <w:rFonts w:cs="Arial"/>
          <w:sz w:val="24"/>
          <w:szCs w:val="24"/>
        </w:rPr>
        <w:t xml:space="preserve">Elevated 168 meters (551 feet) above sea level, this striking area of Buda--the historic area of Buda--offers visitors the medieval Buda Castle, the Vienna Gate, the Magdalen Tower and a few museums. </w:t>
      </w:r>
    </w:p>
    <w:p w:rsidR="00112E7E" w:rsidRPr="00F74A8A" w:rsidRDefault="009C2E10" w:rsidP="00112E7E">
      <w:pPr>
        <w:pStyle w:val="ListParagraph"/>
        <w:numPr>
          <w:ilvl w:val="0"/>
          <w:numId w:val="2"/>
        </w:numPr>
        <w:rPr>
          <w:b/>
          <w:sz w:val="24"/>
          <w:szCs w:val="24"/>
        </w:rPr>
      </w:pPr>
      <w:r w:rsidRPr="00DF574F">
        <w:rPr>
          <w:b/>
          <w:sz w:val="24"/>
          <w:szCs w:val="24"/>
        </w:rPr>
        <w:t>Fisherman’s Bastion</w:t>
      </w:r>
      <w:r w:rsidR="007967B5">
        <w:rPr>
          <w:sz w:val="24"/>
          <w:szCs w:val="24"/>
        </w:rPr>
        <w:t>--</w:t>
      </w:r>
      <w:r w:rsidR="0097399A">
        <w:rPr>
          <w:sz w:val="24"/>
          <w:szCs w:val="24"/>
        </w:rPr>
        <w:t>the</w:t>
      </w:r>
      <w:r w:rsidR="007967B5" w:rsidRPr="007967B5">
        <w:rPr>
          <w:rFonts w:cs="Arial"/>
          <w:sz w:val="24"/>
          <w:szCs w:val="24"/>
        </w:rPr>
        <w:t xml:space="preserve"> cobblestone streets </w:t>
      </w:r>
      <w:r w:rsidR="00DF574F">
        <w:rPr>
          <w:rFonts w:cs="Arial"/>
          <w:sz w:val="24"/>
          <w:szCs w:val="24"/>
        </w:rPr>
        <w:t>of</w:t>
      </w:r>
      <w:r w:rsidR="007967B5" w:rsidRPr="007967B5">
        <w:rPr>
          <w:rFonts w:cs="Arial"/>
          <w:sz w:val="24"/>
          <w:szCs w:val="24"/>
        </w:rPr>
        <w:t xml:space="preserve"> the Fisherman's Bastion</w:t>
      </w:r>
      <w:r w:rsidR="00DF574F">
        <w:rPr>
          <w:rFonts w:cs="Arial"/>
          <w:sz w:val="24"/>
          <w:szCs w:val="24"/>
        </w:rPr>
        <w:t xml:space="preserve"> on the Buda side, lead to</w:t>
      </w:r>
      <w:r w:rsidR="007967B5" w:rsidRPr="007967B5">
        <w:rPr>
          <w:rFonts w:cs="Arial"/>
          <w:sz w:val="24"/>
          <w:szCs w:val="24"/>
        </w:rPr>
        <w:t>-a series of seven neo-Gothic towers</w:t>
      </w:r>
      <w:r w:rsidR="00DF574F">
        <w:rPr>
          <w:rFonts w:cs="Arial"/>
          <w:sz w:val="24"/>
          <w:szCs w:val="24"/>
        </w:rPr>
        <w:t>.  They</w:t>
      </w:r>
      <w:r w:rsidR="0097399A">
        <w:rPr>
          <w:rFonts w:cs="Arial"/>
          <w:sz w:val="24"/>
          <w:szCs w:val="24"/>
        </w:rPr>
        <w:t xml:space="preserve"> provide </w:t>
      </w:r>
      <w:r w:rsidR="007967B5" w:rsidRPr="007967B5">
        <w:rPr>
          <w:rFonts w:cs="Arial"/>
          <w:sz w:val="24"/>
          <w:szCs w:val="24"/>
        </w:rPr>
        <w:t>a breathtaking panorama of the Danube River, the Parliament building and the Pest side of Budapest</w:t>
      </w:r>
      <w:r w:rsidR="00065FE5">
        <w:rPr>
          <w:rFonts w:cs="Arial"/>
          <w:sz w:val="24"/>
          <w:szCs w:val="24"/>
        </w:rPr>
        <w:t>.  Take bus 16 or 16A to Castle Hill.</w:t>
      </w:r>
    </w:p>
    <w:p w:rsidR="00112E7E" w:rsidRPr="00713763" w:rsidRDefault="00F74A8A" w:rsidP="00713763">
      <w:pPr>
        <w:pStyle w:val="ListParagraph"/>
        <w:numPr>
          <w:ilvl w:val="0"/>
          <w:numId w:val="2"/>
        </w:numPr>
        <w:spacing w:line="168" w:lineRule="atLeast"/>
        <w:jc w:val="both"/>
        <w:rPr>
          <w:rFonts w:eastAsia="Times New Roman" w:cs="Tahoma"/>
          <w:sz w:val="24"/>
          <w:szCs w:val="24"/>
        </w:rPr>
      </w:pPr>
      <w:r w:rsidRPr="00F74A8A">
        <w:rPr>
          <w:b/>
          <w:sz w:val="24"/>
          <w:szCs w:val="24"/>
        </w:rPr>
        <w:t>St. Stephen’s Basilica</w:t>
      </w:r>
      <w:r w:rsidRPr="00F74A8A">
        <w:rPr>
          <w:sz w:val="24"/>
          <w:szCs w:val="24"/>
        </w:rPr>
        <w:t>--</w:t>
      </w:r>
      <w:r w:rsidRPr="00F74A8A">
        <w:rPr>
          <w:rFonts w:eastAsia="Times New Roman" w:cs="Tahoma"/>
          <w:sz w:val="24"/>
          <w:szCs w:val="24"/>
        </w:rPr>
        <w:t xml:space="preserve">The largest Catholic </w:t>
      </w:r>
      <w:r w:rsidR="00713763" w:rsidRPr="00F74A8A">
        <w:rPr>
          <w:rFonts w:eastAsia="Times New Roman" w:cs="Tahoma"/>
          <w:sz w:val="24"/>
          <w:szCs w:val="24"/>
        </w:rPr>
        <w:t>Church</w:t>
      </w:r>
      <w:r w:rsidRPr="00F74A8A">
        <w:rPr>
          <w:rFonts w:eastAsia="Times New Roman" w:cs="Tahoma"/>
          <w:sz w:val="24"/>
          <w:szCs w:val="24"/>
        </w:rPr>
        <w:t xml:space="preserve"> in Budapest, where the most important relic of the Hungarian Catholicism, the Holy Right of King St. Steven is kept.</w:t>
      </w:r>
      <w:r>
        <w:rPr>
          <w:rFonts w:eastAsia="Times New Roman" w:cs="Tahoma"/>
          <w:sz w:val="24"/>
          <w:szCs w:val="24"/>
        </w:rPr>
        <w:t xml:space="preserve">  </w:t>
      </w:r>
      <w:r w:rsidRPr="00F74A8A">
        <w:rPr>
          <w:rFonts w:eastAsia="Times New Roman" w:cs="Tahoma"/>
          <w:sz w:val="24"/>
          <w:szCs w:val="24"/>
        </w:rPr>
        <w:t>The panorama terrace offers a great view of the city</w:t>
      </w:r>
      <w:r w:rsidR="00DF574F">
        <w:rPr>
          <w:rFonts w:eastAsia="Times New Roman" w:cs="Tahoma"/>
          <w:sz w:val="24"/>
          <w:szCs w:val="24"/>
        </w:rPr>
        <w:t xml:space="preserve"> if you are willing to climb the 142 steps to the top</w:t>
      </w:r>
      <w:r w:rsidRPr="00F74A8A">
        <w:rPr>
          <w:rFonts w:eastAsia="Times New Roman" w:cs="Tahoma"/>
          <w:sz w:val="24"/>
          <w:szCs w:val="24"/>
        </w:rPr>
        <w:t xml:space="preserve">. </w:t>
      </w:r>
      <w:r w:rsidR="00DF574F">
        <w:rPr>
          <w:rFonts w:eastAsia="Times New Roman" w:cs="Tahoma"/>
          <w:sz w:val="24"/>
          <w:szCs w:val="24"/>
        </w:rPr>
        <w:t xml:space="preserve"> It is one the Pest side.</w:t>
      </w:r>
    </w:p>
    <w:p w:rsidR="00112E7E" w:rsidRPr="00713763" w:rsidRDefault="009C2E10" w:rsidP="00112E7E">
      <w:pPr>
        <w:pStyle w:val="ListParagraph"/>
        <w:numPr>
          <w:ilvl w:val="0"/>
          <w:numId w:val="2"/>
        </w:numPr>
        <w:rPr>
          <w:b/>
          <w:sz w:val="24"/>
          <w:szCs w:val="24"/>
        </w:rPr>
      </w:pPr>
      <w:r>
        <w:rPr>
          <w:b/>
          <w:sz w:val="24"/>
          <w:szCs w:val="24"/>
        </w:rPr>
        <w:t>Heroes Square</w:t>
      </w:r>
      <w:r w:rsidR="00F74A8A">
        <w:rPr>
          <w:sz w:val="24"/>
          <w:szCs w:val="24"/>
        </w:rPr>
        <w:t>--</w:t>
      </w:r>
      <w:r w:rsidR="00F74A8A" w:rsidRPr="00F74A8A">
        <w:rPr>
          <w:rFonts w:cs="Tahoma"/>
          <w:sz w:val="24"/>
          <w:szCs w:val="24"/>
        </w:rPr>
        <w:t xml:space="preserve">The </w:t>
      </w:r>
      <w:r w:rsidR="00713763" w:rsidRPr="00F74A8A">
        <w:rPr>
          <w:rFonts w:cs="Tahoma"/>
          <w:sz w:val="24"/>
          <w:szCs w:val="24"/>
        </w:rPr>
        <w:t>monumenta</w:t>
      </w:r>
      <w:r w:rsidR="00713763">
        <w:rPr>
          <w:rFonts w:cs="Tahoma"/>
          <w:sz w:val="24"/>
          <w:szCs w:val="24"/>
        </w:rPr>
        <w:t>l</w:t>
      </w:r>
      <w:r w:rsidR="00F74A8A">
        <w:rPr>
          <w:rFonts w:cs="Tahoma"/>
          <w:sz w:val="24"/>
          <w:szCs w:val="24"/>
        </w:rPr>
        <w:t xml:space="preserve"> </w:t>
      </w:r>
      <w:r w:rsidR="00F74A8A" w:rsidRPr="00F74A8A">
        <w:rPr>
          <w:rFonts w:cs="Tahoma"/>
          <w:sz w:val="24"/>
          <w:szCs w:val="24"/>
        </w:rPr>
        <w:t>square at the end of Andrássy Avenue sums up the history of Hungary</w:t>
      </w:r>
      <w:r w:rsidR="00D712C0">
        <w:rPr>
          <w:rFonts w:cs="Tahoma"/>
          <w:sz w:val="24"/>
          <w:szCs w:val="24"/>
        </w:rPr>
        <w:t xml:space="preserve"> by displaying statues that honor Hungary’s heroes. </w:t>
      </w:r>
      <w:r w:rsidR="00F74A8A" w:rsidRPr="00F74A8A">
        <w:rPr>
          <w:rFonts w:cs="Tahoma"/>
          <w:sz w:val="24"/>
          <w:szCs w:val="24"/>
        </w:rPr>
        <w:t xml:space="preserve"> The </w:t>
      </w:r>
      <w:r w:rsidR="00713763" w:rsidRPr="00F74A8A">
        <w:rPr>
          <w:rFonts w:cs="Tahoma"/>
          <w:sz w:val="24"/>
          <w:szCs w:val="24"/>
        </w:rPr>
        <w:t>millennium</w:t>
      </w:r>
      <w:r w:rsidR="00F74A8A" w:rsidRPr="00F74A8A">
        <w:rPr>
          <w:rFonts w:cs="Tahoma"/>
          <w:sz w:val="24"/>
          <w:szCs w:val="24"/>
        </w:rPr>
        <w:t xml:space="preserve"> memorial commemorates the 1000th anniversary of the arrival of the Hungarians in the Carpathian Basin</w:t>
      </w:r>
      <w:r w:rsidR="00F74A8A">
        <w:rPr>
          <w:rFonts w:cs="Tahoma"/>
          <w:sz w:val="24"/>
          <w:szCs w:val="24"/>
        </w:rPr>
        <w:t>.</w:t>
      </w:r>
      <w:r w:rsidR="00DF574F">
        <w:rPr>
          <w:rFonts w:cs="Tahoma"/>
          <w:sz w:val="24"/>
          <w:szCs w:val="24"/>
        </w:rPr>
        <w:t xml:space="preserve">  </w:t>
      </w:r>
      <w:r w:rsidR="00D712C0">
        <w:rPr>
          <w:rFonts w:cs="Tahoma"/>
          <w:sz w:val="24"/>
          <w:szCs w:val="24"/>
        </w:rPr>
        <w:t>The Museum of Fine Arts and the Palace of Fine Arts are also located on this square.</w:t>
      </w:r>
      <w:r w:rsidR="00A42618">
        <w:rPr>
          <w:rFonts w:cs="Tahoma"/>
          <w:sz w:val="24"/>
          <w:szCs w:val="24"/>
        </w:rPr>
        <w:t xml:space="preserve">  It is the entrance to the City Park.  </w:t>
      </w:r>
      <w:r w:rsidR="00DF574F">
        <w:rPr>
          <w:rFonts w:cs="Tahoma"/>
          <w:sz w:val="24"/>
          <w:szCs w:val="24"/>
        </w:rPr>
        <w:t>It is on the Pest side.</w:t>
      </w:r>
      <w:r w:rsidR="00065FE5">
        <w:rPr>
          <w:rFonts w:cs="Tahoma"/>
          <w:sz w:val="24"/>
          <w:szCs w:val="24"/>
        </w:rPr>
        <w:t xml:space="preserve">  To get there take Metro to Hosok tere (yellow line)</w:t>
      </w:r>
    </w:p>
    <w:p w:rsidR="00112E7E" w:rsidRPr="00713763" w:rsidRDefault="00DF574F" w:rsidP="00713763">
      <w:pPr>
        <w:pStyle w:val="NormalWeb"/>
        <w:numPr>
          <w:ilvl w:val="0"/>
          <w:numId w:val="2"/>
        </w:numPr>
        <w:rPr>
          <w:rFonts w:asciiTheme="minorHAnsi" w:hAnsiTheme="minorHAnsi"/>
          <w:color w:val="000000" w:themeColor="text1"/>
        </w:rPr>
      </w:pPr>
      <w:r>
        <w:rPr>
          <w:b/>
        </w:rPr>
        <w:t>Central Market Hall</w:t>
      </w:r>
      <w:r w:rsidR="00713763">
        <w:t>--</w:t>
      </w:r>
      <w:r w:rsidR="00713763" w:rsidRPr="00713763">
        <w:rPr>
          <w:rFonts w:asciiTheme="minorHAnsi" w:hAnsiTheme="minorHAnsi"/>
          <w:color w:val="000000" w:themeColor="text1"/>
        </w:rPr>
        <w:t>the Central Market Hall is like a large treasure trove of fresh vegetables, fruits, meat, fish and culinary delicacies.  The spacious market at the Pest end of Liberty Bridge (Szabadság híd) however is famous for its architecture too.</w:t>
      </w:r>
      <w:r w:rsidR="003D2FCD">
        <w:rPr>
          <w:rFonts w:asciiTheme="minorHAnsi" w:hAnsiTheme="minorHAnsi"/>
          <w:color w:val="000000" w:themeColor="text1"/>
        </w:rPr>
        <w:t xml:space="preserve"> </w:t>
      </w:r>
      <w:r w:rsidR="00713763" w:rsidRPr="00713763">
        <w:rPr>
          <w:rFonts w:asciiTheme="minorHAnsi" w:hAnsiTheme="minorHAnsi"/>
          <w:color w:val="000000" w:themeColor="text1"/>
        </w:rPr>
        <w:t xml:space="preserve"> Built at the turn of the 19-20. </w:t>
      </w:r>
      <w:r w:rsidR="003D2FCD" w:rsidRPr="00713763">
        <w:rPr>
          <w:rFonts w:asciiTheme="minorHAnsi" w:hAnsiTheme="minorHAnsi"/>
          <w:color w:val="000000" w:themeColor="text1"/>
        </w:rPr>
        <w:t>C</w:t>
      </w:r>
      <w:r w:rsidR="00713763" w:rsidRPr="00713763">
        <w:rPr>
          <w:rFonts w:asciiTheme="minorHAnsi" w:hAnsiTheme="minorHAnsi"/>
          <w:color w:val="000000" w:themeColor="text1"/>
        </w:rPr>
        <w:t>enturies</w:t>
      </w:r>
      <w:r w:rsidR="003D2FCD">
        <w:rPr>
          <w:rFonts w:asciiTheme="minorHAnsi" w:hAnsiTheme="minorHAnsi"/>
          <w:color w:val="000000" w:themeColor="text1"/>
        </w:rPr>
        <w:t xml:space="preserve">, </w:t>
      </w:r>
      <w:r w:rsidR="00713763" w:rsidRPr="00713763">
        <w:rPr>
          <w:rFonts w:asciiTheme="minorHAnsi" w:hAnsiTheme="minorHAnsi"/>
          <w:color w:val="000000" w:themeColor="text1"/>
        </w:rPr>
        <w:t xml:space="preserve">it was one of the </w:t>
      </w:r>
      <w:r w:rsidR="00713763" w:rsidRPr="003D2FCD">
        <w:rPr>
          <w:rStyle w:val="Strong"/>
          <w:rFonts w:asciiTheme="minorHAnsi" w:hAnsiTheme="minorHAnsi"/>
          <w:b w:val="0"/>
          <w:color w:val="000000" w:themeColor="text1"/>
        </w:rPr>
        <w:t>most modern indoor</w:t>
      </w:r>
      <w:r w:rsidR="00713763" w:rsidRPr="00713763">
        <w:rPr>
          <w:rStyle w:val="Strong"/>
          <w:rFonts w:asciiTheme="minorHAnsi" w:hAnsiTheme="minorHAnsi"/>
          <w:color w:val="000000" w:themeColor="text1"/>
        </w:rPr>
        <w:t xml:space="preserve"> </w:t>
      </w:r>
      <w:r w:rsidR="00713763" w:rsidRPr="003D2FCD">
        <w:rPr>
          <w:rStyle w:val="Strong"/>
          <w:rFonts w:asciiTheme="minorHAnsi" w:hAnsiTheme="minorHAnsi"/>
          <w:b w:val="0"/>
          <w:color w:val="000000" w:themeColor="text1"/>
        </w:rPr>
        <w:t>markets</w:t>
      </w:r>
      <w:r w:rsidR="00713763" w:rsidRPr="00713763">
        <w:rPr>
          <w:rFonts w:asciiTheme="minorHAnsi" w:hAnsiTheme="minorHAnsi"/>
          <w:color w:val="000000" w:themeColor="text1"/>
        </w:rPr>
        <w:t xml:space="preserve"> not only in Budapest but in the whole world</w:t>
      </w:r>
      <w:r w:rsidR="00713763">
        <w:rPr>
          <w:rFonts w:asciiTheme="minorHAnsi" w:hAnsiTheme="minorHAnsi"/>
          <w:color w:val="000000" w:themeColor="text1"/>
        </w:rPr>
        <w:t>.</w:t>
      </w:r>
      <w:r w:rsidR="00625E17">
        <w:rPr>
          <w:rFonts w:asciiTheme="minorHAnsi" w:hAnsiTheme="minorHAnsi"/>
          <w:color w:val="000000" w:themeColor="text1"/>
        </w:rPr>
        <w:t xml:space="preserve">  It is on the Pest side.</w:t>
      </w:r>
    </w:p>
    <w:p w:rsidR="00F74A8A" w:rsidRDefault="00F74A8A" w:rsidP="00F74A8A">
      <w:pPr>
        <w:pStyle w:val="ListParagraph"/>
        <w:numPr>
          <w:ilvl w:val="0"/>
          <w:numId w:val="2"/>
        </w:numPr>
        <w:spacing w:line="168" w:lineRule="atLeast"/>
        <w:jc w:val="both"/>
        <w:rPr>
          <w:rFonts w:eastAsia="Times New Roman" w:cs="Tahoma"/>
          <w:sz w:val="24"/>
          <w:szCs w:val="24"/>
        </w:rPr>
      </w:pPr>
      <w:r w:rsidRPr="00F74A8A">
        <w:rPr>
          <w:b/>
          <w:sz w:val="24"/>
          <w:szCs w:val="24"/>
        </w:rPr>
        <w:t>Hungarian Parliament--t</w:t>
      </w:r>
      <w:r w:rsidRPr="00F74A8A">
        <w:rPr>
          <w:rFonts w:eastAsia="Times New Roman" w:cs="Tahoma"/>
          <w:sz w:val="24"/>
          <w:szCs w:val="24"/>
        </w:rPr>
        <w:t xml:space="preserve">he monumental building of the </w:t>
      </w:r>
      <w:r>
        <w:rPr>
          <w:rFonts w:eastAsia="Times New Roman" w:cs="Tahoma"/>
          <w:sz w:val="24"/>
          <w:szCs w:val="24"/>
        </w:rPr>
        <w:t>Parliament i</w:t>
      </w:r>
      <w:r w:rsidRPr="00F74A8A">
        <w:rPr>
          <w:rFonts w:eastAsia="Times New Roman" w:cs="Tahoma"/>
          <w:sz w:val="24"/>
          <w:szCs w:val="24"/>
        </w:rPr>
        <w:t>s one of the biggest attractions of Budapest.</w:t>
      </w:r>
      <w:r w:rsidR="00625E17">
        <w:rPr>
          <w:rFonts w:eastAsia="Times New Roman" w:cs="Tahoma"/>
          <w:sz w:val="24"/>
          <w:szCs w:val="24"/>
        </w:rPr>
        <w:t xml:space="preserve"> </w:t>
      </w:r>
      <w:r w:rsidRPr="00F74A8A">
        <w:rPr>
          <w:rFonts w:eastAsia="Times New Roman" w:cs="Tahoma"/>
          <w:sz w:val="24"/>
          <w:szCs w:val="24"/>
        </w:rPr>
        <w:t xml:space="preserve"> It hosts the diet and the crown jewels.</w:t>
      </w:r>
      <w:r w:rsidR="00625E17">
        <w:rPr>
          <w:rFonts w:eastAsia="Times New Roman" w:cs="Tahoma"/>
          <w:sz w:val="24"/>
          <w:szCs w:val="24"/>
        </w:rPr>
        <w:t xml:space="preserve"> </w:t>
      </w:r>
      <w:r w:rsidRPr="00F74A8A">
        <w:rPr>
          <w:rFonts w:eastAsia="Times New Roman" w:cs="Tahoma"/>
          <w:sz w:val="24"/>
          <w:szCs w:val="24"/>
        </w:rPr>
        <w:t xml:space="preserve"> Guided tours are organized 4 times a day. </w:t>
      </w:r>
      <w:r w:rsidR="00DF574F">
        <w:rPr>
          <w:rFonts w:eastAsia="Times New Roman" w:cs="Tahoma"/>
          <w:sz w:val="24"/>
          <w:szCs w:val="24"/>
        </w:rPr>
        <w:t xml:space="preserve"> It is on the Pest side.</w:t>
      </w:r>
    </w:p>
    <w:p w:rsidR="00713763" w:rsidRPr="00713763" w:rsidRDefault="00B80E1A" w:rsidP="00713763">
      <w:pPr>
        <w:pStyle w:val="ListParagraph"/>
        <w:numPr>
          <w:ilvl w:val="0"/>
          <w:numId w:val="2"/>
        </w:numPr>
        <w:spacing w:line="168" w:lineRule="atLeast"/>
        <w:jc w:val="both"/>
        <w:rPr>
          <w:rFonts w:eastAsia="Times New Roman" w:cs="Tahoma"/>
          <w:sz w:val="24"/>
          <w:szCs w:val="24"/>
        </w:rPr>
      </w:pPr>
      <w:r w:rsidRPr="00B80E1A">
        <w:rPr>
          <w:b/>
          <w:sz w:val="24"/>
          <w:szCs w:val="24"/>
        </w:rPr>
        <w:t>Gellert Hill and the Citadel</w:t>
      </w:r>
      <w:r w:rsidRPr="00B80E1A">
        <w:rPr>
          <w:sz w:val="24"/>
          <w:szCs w:val="24"/>
        </w:rPr>
        <w:t>--</w:t>
      </w:r>
      <w:r w:rsidRPr="00B80E1A">
        <w:rPr>
          <w:rFonts w:eastAsia="Times New Roman" w:cs="Tahoma"/>
          <w:sz w:val="24"/>
          <w:szCs w:val="24"/>
        </w:rPr>
        <w:t xml:space="preserve">For the best panorama of Budapest, Gellért Hill definitely worth a visit. The old fortress and the statue of Liberty can be seen from </w:t>
      </w:r>
      <w:r>
        <w:rPr>
          <w:rFonts w:eastAsia="Times New Roman" w:cs="Tahoma"/>
          <w:sz w:val="24"/>
          <w:szCs w:val="24"/>
        </w:rPr>
        <w:t>a great distance.   T</w:t>
      </w:r>
      <w:r w:rsidRPr="00B80E1A">
        <w:rPr>
          <w:rFonts w:eastAsia="Times New Roman" w:cs="Tahoma"/>
          <w:sz w:val="24"/>
          <w:szCs w:val="24"/>
        </w:rPr>
        <w:t xml:space="preserve">hey are an important part of the cityscape. </w:t>
      </w:r>
      <w:r w:rsidR="00DF574F">
        <w:rPr>
          <w:rFonts w:eastAsia="Times New Roman" w:cs="Tahoma"/>
          <w:sz w:val="24"/>
          <w:szCs w:val="24"/>
        </w:rPr>
        <w:t xml:space="preserve"> It is on the Buda side.</w:t>
      </w:r>
      <w:r w:rsidR="001E0251">
        <w:rPr>
          <w:rFonts w:eastAsia="Times New Roman" w:cs="Tahoma"/>
          <w:sz w:val="24"/>
          <w:szCs w:val="24"/>
        </w:rPr>
        <w:t xml:space="preserve">  Take bus #27 to get to this location.</w:t>
      </w:r>
    </w:p>
    <w:p w:rsidR="007657B3" w:rsidRPr="00B80E1A" w:rsidRDefault="00F74A8A" w:rsidP="00112E7E">
      <w:pPr>
        <w:pStyle w:val="ListParagraph"/>
        <w:numPr>
          <w:ilvl w:val="0"/>
          <w:numId w:val="2"/>
        </w:numPr>
        <w:rPr>
          <w:b/>
          <w:sz w:val="24"/>
          <w:szCs w:val="24"/>
        </w:rPr>
      </w:pPr>
      <w:r>
        <w:rPr>
          <w:b/>
          <w:sz w:val="24"/>
          <w:szCs w:val="24"/>
        </w:rPr>
        <w:lastRenderedPageBreak/>
        <w:t>Vaci Street and Danube Promenade</w:t>
      </w:r>
      <w:r>
        <w:rPr>
          <w:sz w:val="24"/>
          <w:szCs w:val="24"/>
        </w:rPr>
        <w:t>--</w:t>
      </w:r>
      <w:r w:rsidR="00B80E1A" w:rsidRPr="00B80E1A">
        <w:rPr>
          <w:rFonts w:cs="Tahoma"/>
          <w:sz w:val="24"/>
          <w:szCs w:val="24"/>
        </w:rPr>
        <w:t>The bustling walking areas of the downtown offer famous cafés, terraces, elegant shops, boutiques and theatres.</w:t>
      </w:r>
      <w:r w:rsidR="00B80E1A">
        <w:rPr>
          <w:rFonts w:cs="Tahoma"/>
          <w:sz w:val="24"/>
          <w:szCs w:val="24"/>
        </w:rPr>
        <w:t xml:space="preserve">  There are great </w:t>
      </w:r>
      <w:r w:rsidR="00B80E1A" w:rsidRPr="00B80E1A">
        <w:rPr>
          <w:rFonts w:cs="Tahoma"/>
          <w:sz w:val="24"/>
          <w:szCs w:val="24"/>
        </w:rPr>
        <w:t xml:space="preserve">  view</w:t>
      </w:r>
      <w:r w:rsidR="00B80E1A">
        <w:rPr>
          <w:rFonts w:cs="Tahoma"/>
          <w:sz w:val="24"/>
          <w:szCs w:val="24"/>
        </w:rPr>
        <w:t>s</w:t>
      </w:r>
      <w:r w:rsidR="00B80E1A" w:rsidRPr="00B80E1A">
        <w:rPr>
          <w:rFonts w:cs="Tahoma"/>
          <w:sz w:val="24"/>
          <w:szCs w:val="24"/>
        </w:rPr>
        <w:t xml:space="preserve"> of the Castle from the Danube Promenade.</w:t>
      </w:r>
      <w:r w:rsidR="00DF574F">
        <w:rPr>
          <w:rFonts w:cs="Tahoma"/>
          <w:sz w:val="24"/>
          <w:szCs w:val="24"/>
        </w:rPr>
        <w:t xml:space="preserve">  It is on the Pest side.</w:t>
      </w:r>
    </w:p>
    <w:p w:rsidR="00D37042" w:rsidRPr="00713763" w:rsidRDefault="009C2E10" w:rsidP="00112E7E">
      <w:pPr>
        <w:pStyle w:val="ListParagraph"/>
        <w:numPr>
          <w:ilvl w:val="0"/>
          <w:numId w:val="2"/>
        </w:numPr>
        <w:rPr>
          <w:b/>
          <w:sz w:val="24"/>
          <w:szCs w:val="24"/>
        </w:rPr>
      </w:pPr>
      <w:r>
        <w:rPr>
          <w:b/>
          <w:sz w:val="24"/>
          <w:szCs w:val="24"/>
        </w:rPr>
        <w:t>Chain Bridge</w:t>
      </w:r>
      <w:r w:rsidR="00713763">
        <w:rPr>
          <w:sz w:val="24"/>
          <w:szCs w:val="24"/>
        </w:rPr>
        <w:t>--</w:t>
      </w:r>
      <w:r w:rsidR="00713763" w:rsidRPr="00713763">
        <w:rPr>
          <w:rFonts w:cs="Arial"/>
          <w:color w:val="211922"/>
          <w:sz w:val="24"/>
          <w:szCs w:val="24"/>
        </w:rPr>
        <w:t>This was the first permanent bridge built across the Danube in Budapest. It was bui</w:t>
      </w:r>
      <w:r w:rsidR="00713763">
        <w:rPr>
          <w:rFonts w:cs="Arial"/>
          <w:color w:val="211922"/>
          <w:sz w:val="24"/>
          <w:szCs w:val="24"/>
        </w:rPr>
        <w:t>l</w:t>
      </w:r>
      <w:r w:rsidR="00713763" w:rsidRPr="00713763">
        <w:rPr>
          <w:rFonts w:cs="Arial"/>
          <w:color w:val="211922"/>
          <w:sz w:val="24"/>
          <w:szCs w:val="24"/>
        </w:rPr>
        <w:t xml:space="preserve">t between 1840 to 1849. It is 375m long and 16m wide. This bridge connected the towns of Buda and Pest and was a major reason the two towns became Budapest. In 1989, it was a site of protest for freedom and independence from communist rule. Today, the bridge is a symbol of Hungarian liberty.  </w:t>
      </w:r>
    </w:p>
    <w:p w:rsidR="00F74A8A" w:rsidRDefault="00F74A8A" w:rsidP="00F74A8A">
      <w:pPr>
        <w:pStyle w:val="ListParagraph"/>
        <w:numPr>
          <w:ilvl w:val="0"/>
          <w:numId w:val="2"/>
        </w:numPr>
        <w:spacing w:line="168" w:lineRule="atLeast"/>
        <w:jc w:val="both"/>
        <w:rPr>
          <w:rFonts w:eastAsia="Times New Roman" w:cs="Tahoma"/>
          <w:sz w:val="24"/>
          <w:szCs w:val="24"/>
        </w:rPr>
      </w:pPr>
      <w:r w:rsidRPr="00F74A8A">
        <w:rPr>
          <w:b/>
          <w:sz w:val="24"/>
          <w:szCs w:val="24"/>
        </w:rPr>
        <w:t>City Park</w:t>
      </w:r>
      <w:r w:rsidRPr="00F74A8A">
        <w:rPr>
          <w:sz w:val="24"/>
          <w:szCs w:val="24"/>
        </w:rPr>
        <w:t>--</w:t>
      </w:r>
      <w:r w:rsidRPr="00F74A8A">
        <w:rPr>
          <w:rFonts w:eastAsia="Times New Roman" w:cs="Tahoma"/>
          <w:sz w:val="24"/>
          <w:szCs w:val="24"/>
        </w:rPr>
        <w:t xml:space="preserve">The largest green area of Budapest conceals the </w:t>
      </w:r>
      <w:r w:rsidRPr="00DF574F">
        <w:rPr>
          <w:rFonts w:eastAsia="Times New Roman" w:cs="Tahoma"/>
          <w:b/>
          <w:sz w:val="24"/>
          <w:szCs w:val="24"/>
        </w:rPr>
        <w:t>Castle of Vajdahunyad</w:t>
      </w:r>
      <w:r w:rsidR="00DF574F">
        <w:rPr>
          <w:rFonts w:eastAsia="Times New Roman" w:cs="Tahoma"/>
          <w:sz w:val="24"/>
          <w:szCs w:val="24"/>
        </w:rPr>
        <w:t xml:space="preserve"> </w:t>
      </w:r>
      <w:r w:rsidR="00AA0F5B">
        <w:rPr>
          <w:rFonts w:eastAsia="Times New Roman" w:cs="Tahoma"/>
          <w:sz w:val="24"/>
          <w:szCs w:val="24"/>
        </w:rPr>
        <w:t>(</w:t>
      </w:r>
      <w:hyperlink r:id="rId7" w:history="1">
        <w:r w:rsidR="00AA0F5B" w:rsidRPr="00823B0E">
          <w:rPr>
            <w:rStyle w:val="Hyperlink"/>
            <w:rFonts w:asciiTheme="minorHAnsi" w:eastAsia="Times New Roman" w:hAnsiTheme="minorHAnsi"/>
            <w:sz w:val="24"/>
            <w:szCs w:val="24"/>
          </w:rPr>
          <w:t>www.mmgu.hu</w:t>
        </w:r>
      </w:hyperlink>
      <w:r w:rsidR="00AA0F5B">
        <w:rPr>
          <w:rFonts w:eastAsia="Times New Roman" w:cs="Tahoma"/>
          <w:sz w:val="24"/>
          <w:szCs w:val="24"/>
        </w:rPr>
        <w:t xml:space="preserve">) </w:t>
      </w:r>
      <w:r w:rsidR="00DF574F">
        <w:rPr>
          <w:rFonts w:eastAsia="Times New Roman" w:cs="Tahoma"/>
          <w:sz w:val="24"/>
          <w:szCs w:val="24"/>
        </w:rPr>
        <w:t>(</w:t>
      </w:r>
      <w:r w:rsidR="00E00165">
        <w:rPr>
          <w:rFonts w:eastAsia="Times New Roman" w:cs="Tahoma"/>
          <w:sz w:val="24"/>
          <w:szCs w:val="24"/>
        </w:rPr>
        <w:t>a castle with 21 types of architecture, it was created for an exhibition</w:t>
      </w:r>
      <w:r w:rsidR="00DF574F" w:rsidRPr="00DF574F">
        <w:rPr>
          <w:rFonts w:cs="Arial"/>
          <w:color w:val="222222"/>
          <w:sz w:val="24"/>
          <w:szCs w:val="24"/>
        </w:rPr>
        <w:t>)</w:t>
      </w:r>
      <w:r w:rsidRPr="00DF574F">
        <w:rPr>
          <w:rFonts w:eastAsia="Times New Roman" w:cs="Tahoma"/>
          <w:sz w:val="24"/>
          <w:szCs w:val="24"/>
        </w:rPr>
        <w:t xml:space="preserve">, the </w:t>
      </w:r>
      <w:r w:rsidRPr="00DF574F">
        <w:rPr>
          <w:rFonts w:eastAsia="Times New Roman" w:cs="Tahoma"/>
          <w:b/>
          <w:sz w:val="24"/>
          <w:szCs w:val="24"/>
        </w:rPr>
        <w:t>Széchenyi thermal bath</w:t>
      </w:r>
      <w:r w:rsidR="003F3694">
        <w:rPr>
          <w:rFonts w:eastAsia="Times New Roman" w:cs="Tahoma"/>
          <w:b/>
          <w:sz w:val="24"/>
          <w:szCs w:val="24"/>
        </w:rPr>
        <w:t xml:space="preserve"> </w:t>
      </w:r>
      <w:r w:rsidR="003F3694">
        <w:rPr>
          <w:rFonts w:eastAsia="Times New Roman" w:cs="Tahoma"/>
          <w:sz w:val="24"/>
          <w:szCs w:val="24"/>
        </w:rPr>
        <w:t>(one of the largest and most famous thermal baths in the world)</w:t>
      </w:r>
      <w:r w:rsidRPr="00DF574F">
        <w:rPr>
          <w:rFonts w:eastAsia="Times New Roman" w:cs="Tahoma"/>
          <w:sz w:val="24"/>
          <w:szCs w:val="24"/>
        </w:rPr>
        <w:t>, the</w:t>
      </w:r>
      <w:r w:rsidRPr="00F74A8A">
        <w:rPr>
          <w:rFonts w:eastAsia="Times New Roman" w:cs="Tahoma"/>
          <w:sz w:val="24"/>
          <w:szCs w:val="24"/>
        </w:rPr>
        <w:t xml:space="preserve"> Zoo and the Amusement park. </w:t>
      </w:r>
      <w:r w:rsidR="00E00165">
        <w:rPr>
          <w:rFonts w:eastAsia="Times New Roman" w:cs="Tahoma"/>
          <w:sz w:val="24"/>
          <w:szCs w:val="24"/>
        </w:rPr>
        <w:t xml:space="preserve"> </w:t>
      </w:r>
      <w:r w:rsidRPr="00F74A8A">
        <w:rPr>
          <w:rFonts w:eastAsia="Times New Roman" w:cs="Tahoma"/>
          <w:sz w:val="24"/>
          <w:szCs w:val="24"/>
        </w:rPr>
        <w:t xml:space="preserve">It is a beloved corner of the city for walking and relaxing. </w:t>
      </w:r>
      <w:r w:rsidR="00DF574F">
        <w:rPr>
          <w:rFonts w:eastAsia="Times New Roman" w:cs="Tahoma"/>
          <w:sz w:val="24"/>
          <w:szCs w:val="24"/>
        </w:rPr>
        <w:t>It is on the Pest side.</w:t>
      </w:r>
      <w:r w:rsidR="00AA0F5B">
        <w:rPr>
          <w:rFonts w:eastAsia="Times New Roman" w:cs="Tahoma"/>
          <w:sz w:val="24"/>
          <w:szCs w:val="24"/>
        </w:rPr>
        <w:t xml:space="preserve">  Metro </w:t>
      </w:r>
      <w:r w:rsidR="00C35272">
        <w:rPr>
          <w:rFonts w:eastAsia="Times New Roman" w:cs="Tahoma"/>
          <w:sz w:val="24"/>
          <w:szCs w:val="24"/>
        </w:rPr>
        <w:t>Széchenyi</w:t>
      </w:r>
      <w:r w:rsidR="00AA0F5B">
        <w:rPr>
          <w:rFonts w:eastAsia="Times New Roman" w:cs="Tahoma"/>
          <w:sz w:val="24"/>
          <w:szCs w:val="24"/>
        </w:rPr>
        <w:t xml:space="preserve"> furdo (yellow line)</w:t>
      </w:r>
    </w:p>
    <w:p w:rsidR="0092351E" w:rsidRPr="0092351E" w:rsidRDefault="009F74A9" w:rsidP="0092351E">
      <w:pPr>
        <w:pStyle w:val="ListParagraph"/>
        <w:numPr>
          <w:ilvl w:val="0"/>
          <w:numId w:val="2"/>
        </w:numPr>
        <w:spacing w:line="168" w:lineRule="atLeast"/>
        <w:jc w:val="both"/>
        <w:rPr>
          <w:rFonts w:eastAsia="Times New Roman" w:cs="Tahoma"/>
          <w:sz w:val="24"/>
          <w:szCs w:val="24"/>
        </w:rPr>
      </w:pPr>
      <w:r>
        <w:rPr>
          <w:b/>
          <w:sz w:val="24"/>
          <w:szCs w:val="24"/>
        </w:rPr>
        <w:t>House of Terror</w:t>
      </w:r>
      <w:r>
        <w:rPr>
          <w:sz w:val="24"/>
          <w:szCs w:val="24"/>
        </w:rPr>
        <w:t xml:space="preserve">—you need strong stomach to visit this museum.  </w:t>
      </w:r>
      <w:r w:rsidRPr="009F74A9">
        <w:rPr>
          <w:sz w:val="24"/>
          <w:szCs w:val="24"/>
        </w:rPr>
        <w:t xml:space="preserve">This is the former headquarters of the ÁVH secret police. </w:t>
      </w:r>
      <w:r>
        <w:rPr>
          <w:sz w:val="24"/>
          <w:szCs w:val="24"/>
        </w:rPr>
        <w:t xml:space="preserve"> </w:t>
      </w:r>
      <w:r w:rsidRPr="009F74A9">
        <w:rPr>
          <w:sz w:val="24"/>
          <w:szCs w:val="24"/>
        </w:rPr>
        <w:t>This building is witness to some of the darkest days of 20th-century Hungary</w:t>
      </w:r>
      <w:r>
        <w:rPr>
          <w:sz w:val="24"/>
          <w:szCs w:val="24"/>
        </w:rPr>
        <w:t>.  Exhibits have English signs.  Metro stop Okyogon (Yellow line).  (</w:t>
      </w:r>
      <w:hyperlink r:id="rId8" w:history="1">
        <w:r w:rsidRPr="00FA34FA">
          <w:rPr>
            <w:rStyle w:val="Hyperlink"/>
            <w:rFonts w:asciiTheme="minorHAnsi" w:hAnsiTheme="minorHAnsi" w:cstheme="minorBidi"/>
            <w:sz w:val="24"/>
            <w:szCs w:val="24"/>
          </w:rPr>
          <w:t>www.houseofterror.hu</w:t>
        </w:r>
      </w:hyperlink>
      <w:r>
        <w:rPr>
          <w:sz w:val="24"/>
          <w:szCs w:val="24"/>
        </w:rPr>
        <w:t xml:space="preserve">) </w:t>
      </w:r>
    </w:p>
    <w:p w:rsidR="0092351E" w:rsidRPr="009B1416" w:rsidRDefault="0092351E" w:rsidP="0092351E">
      <w:pPr>
        <w:pStyle w:val="ListParagraph"/>
        <w:numPr>
          <w:ilvl w:val="0"/>
          <w:numId w:val="2"/>
        </w:numPr>
        <w:spacing w:line="168" w:lineRule="atLeast"/>
        <w:jc w:val="both"/>
        <w:rPr>
          <w:rFonts w:eastAsia="Times New Roman" w:cs="Tahoma"/>
          <w:b/>
          <w:sz w:val="24"/>
          <w:szCs w:val="24"/>
        </w:rPr>
      </w:pPr>
      <w:r w:rsidRPr="0092351E">
        <w:rPr>
          <w:b/>
          <w:sz w:val="24"/>
          <w:szCs w:val="24"/>
        </w:rPr>
        <w:t>Dohány Synagogue</w:t>
      </w:r>
      <w:r>
        <w:t xml:space="preserve"> </w:t>
      </w:r>
      <w:r w:rsidRPr="0092351E">
        <w:rPr>
          <w:sz w:val="24"/>
          <w:szCs w:val="24"/>
        </w:rPr>
        <w:t>Built in 1859, this is the second-largest working synagogue in the world (the largest is in New York City), and the second-oldest large building of those still standing</w:t>
      </w:r>
      <w:r>
        <w:rPr>
          <w:sz w:val="24"/>
          <w:szCs w:val="24"/>
        </w:rPr>
        <w:t>.</w:t>
      </w:r>
      <w:r w:rsidR="00D4586B">
        <w:rPr>
          <w:sz w:val="24"/>
          <w:szCs w:val="24"/>
        </w:rPr>
        <w:t xml:space="preserve">  </w:t>
      </w:r>
      <w:r w:rsidR="00D4586B" w:rsidRPr="00D4586B">
        <w:rPr>
          <w:sz w:val="24"/>
          <w:szCs w:val="24"/>
        </w:rPr>
        <w:t xml:space="preserve">The synagogue has a rich, but tragic history; it was one of many detention areas for Jews during the Holocaust. </w:t>
      </w:r>
      <w:r w:rsidR="00D4586B">
        <w:rPr>
          <w:sz w:val="24"/>
          <w:szCs w:val="24"/>
        </w:rPr>
        <w:t xml:space="preserve"> </w:t>
      </w:r>
      <w:r w:rsidR="00D4586B" w:rsidRPr="00D4586B">
        <w:rPr>
          <w:sz w:val="24"/>
          <w:szCs w:val="24"/>
        </w:rPr>
        <w:t xml:space="preserve">A Jewish museum next door traces the origins of Hungarian Judaism and features exhibits of ceremonial Judaica throughout the centuries. </w:t>
      </w:r>
      <w:r w:rsidR="00D4586B">
        <w:rPr>
          <w:sz w:val="24"/>
          <w:szCs w:val="24"/>
        </w:rPr>
        <w:t xml:space="preserve"> </w:t>
      </w:r>
      <w:r w:rsidR="00D4586B" w:rsidRPr="00D4586B">
        <w:rPr>
          <w:sz w:val="24"/>
          <w:szCs w:val="24"/>
        </w:rPr>
        <w:t xml:space="preserve">The museum periodically puts on excellent temporary exhibitions. </w:t>
      </w:r>
      <w:r w:rsidR="00D4586B">
        <w:rPr>
          <w:sz w:val="24"/>
          <w:szCs w:val="24"/>
        </w:rPr>
        <w:t xml:space="preserve"> </w:t>
      </w:r>
      <w:r w:rsidR="00D4586B" w:rsidRPr="00D4586B">
        <w:rPr>
          <w:sz w:val="24"/>
          <w:szCs w:val="24"/>
        </w:rPr>
        <w:t>The Holocaust Memorial and Heroes' Temple in the courtyard are well worth visiting</w:t>
      </w:r>
      <w:r w:rsidR="00D4586B">
        <w:t>.</w:t>
      </w:r>
    </w:p>
    <w:p w:rsidR="009B1416" w:rsidRPr="0092351E" w:rsidRDefault="009B1416" w:rsidP="0092351E">
      <w:pPr>
        <w:pStyle w:val="ListParagraph"/>
        <w:numPr>
          <w:ilvl w:val="0"/>
          <w:numId w:val="2"/>
        </w:numPr>
        <w:spacing w:line="168" w:lineRule="atLeast"/>
        <w:jc w:val="both"/>
        <w:rPr>
          <w:rFonts w:eastAsia="Times New Roman" w:cs="Tahoma"/>
          <w:b/>
          <w:sz w:val="24"/>
          <w:szCs w:val="24"/>
        </w:rPr>
      </w:pPr>
      <w:r>
        <w:rPr>
          <w:b/>
          <w:sz w:val="24"/>
          <w:szCs w:val="24"/>
        </w:rPr>
        <w:t>Opera House</w:t>
      </w:r>
      <w:r>
        <w:rPr>
          <w:sz w:val="24"/>
          <w:szCs w:val="24"/>
        </w:rPr>
        <w:t>--</w:t>
      </w:r>
      <w:r w:rsidRPr="009B1416">
        <w:rPr>
          <w:sz w:val="24"/>
          <w:szCs w:val="24"/>
        </w:rPr>
        <w:t xml:space="preserve">the Opera House </w:t>
      </w:r>
      <w:r>
        <w:rPr>
          <w:sz w:val="24"/>
          <w:szCs w:val="24"/>
        </w:rPr>
        <w:t>ha</w:t>
      </w:r>
      <w:r w:rsidRPr="009B1416">
        <w:rPr>
          <w:sz w:val="24"/>
          <w:szCs w:val="24"/>
        </w:rPr>
        <w:t xml:space="preserve">s </w:t>
      </w:r>
      <w:r w:rsidR="00C31E77">
        <w:rPr>
          <w:sz w:val="24"/>
          <w:szCs w:val="24"/>
        </w:rPr>
        <w:t xml:space="preserve">a </w:t>
      </w:r>
      <w:r w:rsidR="00C31E77" w:rsidRPr="009B1416">
        <w:rPr>
          <w:sz w:val="24"/>
          <w:szCs w:val="24"/>
        </w:rPr>
        <w:t>fantastically ornate interior featuring frescoes</w:t>
      </w:r>
      <w:r w:rsidRPr="009B1416">
        <w:rPr>
          <w:sz w:val="24"/>
          <w:szCs w:val="24"/>
        </w:rPr>
        <w:t xml:space="preserve"> by two of the best-known Hungarian artists of the day, Bertalan Székely and Károly Lotz.</w:t>
      </w:r>
      <w:r>
        <w:rPr>
          <w:sz w:val="24"/>
          <w:szCs w:val="24"/>
        </w:rPr>
        <w:t xml:space="preserve">  G</w:t>
      </w:r>
      <w:r w:rsidRPr="009B1416">
        <w:rPr>
          <w:sz w:val="24"/>
          <w:szCs w:val="24"/>
        </w:rPr>
        <w:t>uided tours given daily at 3pm and 4pm (these can be arranged in English)</w:t>
      </w:r>
      <w:r>
        <w:rPr>
          <w:sz w:val="24"/>
          <w:szCs w:val="24"/>
        </w:rPr>
        <w:t xml:space="preserve"> are the only way to see the interiors</w:t>
      </w:r>
      <w:r w:rsidRPr="009B1416">
        <w:rPr>
          <w:sz w:val="24"/>
          <w:szCs w:val="24"/>
        </w:rPr>
        <w:t>.</w:t>
      </w:r>
      <w:r w:rsidR="00C31E77">
        <w:rPr>
          <w:sz w:val="24"/>
          <w:szCs w:val="24"/>
        </w:rPr>
        <w:t xml:space="preserve">  Metro stop Opera (Yellow line).  (</w:t>
      </w:r>
      <w:hyperlink r:id="rId9" w:history="1">
        <w:r w:rsidR="00C31E77" w:rsidRPr="00FA34FA">
          <w:rPr>
            <w:rStyle w:val="Hyperlink"/>
            <w:rFonts w:asciiTheme="minorHAnsi" w:hAnsiTheme="minorHAnsi" w:cstheme="minorBidi"/>
            <w:sz w:val="24"/>
            <w:szCs w:val="24"/>
          </w:rPr>
          <w:t>www.opera.hu</w:t>
        </w:r>
      </w:hyperlink>
      <w:r w:rsidR="00C31E77">
        <w:rPr>
          <w:sz w:val="24"/>
          <w:szCs w:val="24"/>
        </w:rPr>
        <w:t xml:space="preserve">) </w:t>
      </w:r>
    </w:p>
    <w:p w:rsidR="00801490" w:rsidRPr="0092351E" w:rsidRDefault="00801490" w:rsidP="0092351E">
      <w:pPr>
        <w:pStyle w:val="ListParagraph"/>
        <w:numPr>
          <w:ilvl w:val="0"/>
          <w:numId w:val="2"/>
        </w:numPr>
        <w:spacing w:line="168" w:lineRule="atLeast"/>
        <w:jc w:val="both"/>
        <w:rPr>
          <w:rFonts w:eastAsia="Times New Roman" w:cs="Tahoma"/>
          <w:b/>
          <w:sz w:val="24"/>
          <w:szCs w:val="24"/>
        </w:rPr>
      </w:pPr>
      <w:r w:rsidRPr="0092351E">
        <w:rPr>
          <w:b/>
          <w:sz w:val="24"/>
          <w:szCs w:val="24"/>
        </w:rPr>
        <w:t xml:space="preserve">Have a desert in Gerbeaud </w:t>
      </w:r>
      <w:r w:rsidR="009919F3" w:rsidRPr="0092351E">
        <w:rPr>
          <w:b/>
          <w:sz w:val="24"/>
          <w:szCs w:val="24"/>
        </w:rPr>
        <w:t>Cafe</w:t>
      </w:r>
      <w:r w:rsidRPr="0092351E">
        <w:rPr>
          <w:sz w:val="24"/>
          <w:szCs w:val="24"/>
        </w:rPr>
        <w:t xml:space="preserve">—famous for their </w:t>
      </w:r>
      <w:r w:rsidR="000D7F90" w:rsidRPr="0092351E">
        <w:rPr>
          <w:sz w:val="24"/>
          <w:szCs w:val="24"/>
        </w:rPr>
        <w:t>handmade</w:t>
      </w:r>
      <w:r w:rsidRPr="0092351E">
        <w:rPr>
          <w:sz w:val="24"/>
          <w:szCs w:val="24"/>
        </w:rPr>
        <w:t xml:space="preserve"> deserts</w:t>
      </w:r>
      <w:r w:rsidR="000D7F90" w:rsidRPr="0092351E">
        <w:rPr>
          <w:sz w:val="24"/>
          <w:szCs w:val="24"/>
        </w:rPr>
        <w:t>.</w:t>
      </w:r>
      <w:r w:rsidR="009919F3" w:rsidRPr="0092351E">
        <w:rPr>
          <w:sz w:val="24"/>
          <w:szCs w:val="24"/>
        </w:rPr>
        <w:t xml:space="preserve">  It opened in 1858 and has been a favorite of Budapest every since then.  (</w:t>
      </w:r>
      <w:hyperlink r:id="rId10" w:history="1">
        <w:r w:rsidR="009919F3" w:rsidRPr="0092351E">
          <w:rPr>
            <w:rStyle w:val="Hyperlink"/>
            <w:rFonts w:asciiTheme="minorHAnsi" w:hAnsiTheme="minorHAnsi" w:cstheme="minorBidi"/>
            <w:sz w:val="24"/>
            <w:szCs w:val="24"/>
          </w:rPr>
          <w:t>www.gerbeaud.hu/en</w:t>
        </w:r>
      </w:hyperlink>
      <w:r w:rsidR="009919F3" w:rsidRPr="0092351E">
        <w:rPr>
          <w:sz w:val="24"/>
          <w:szCs w:val="24"/>
        </w:rPr>
        <w:t xml:space="preserve">) </w:t>
      </w:r>
    </w:p>
    <w:p w:rsidR="000D7F90" w:rsidRPr="0092351E" w:rsidRDefault="0092351E" w:rsidP="0092351E">
      <w:pPr>
        <w:pStyle w:val="ListParagraph"/>
        <w:numPr>
          <w:ilvl w:val="0"/>
          <w:numId w:val="2"/>
        </w:numPr>
        <w:spacing w:line="168" w:lineRule="atLeast"/>
        <w:jc w:val="both"/>
        <w:rPr>
          <w:rFonts w:eastAsia="Times New Roman" w:cs="Tahoma"/>
          <w:b/>
          <w:sz w:val="24"/>
          <w:szCs w:val="24"/>
        </w:rPr>
      </w:pPr>
      <w:r w:rsidRPr="0092351E">
        <w:rPr>
          <w:b/>
          <w:sz w:val="24"/>
          <w:szCs w:val="24"/>
        </w:rPr>
        <w:t>Eat in Karpatia restaurant</w:t>
      </w:r>
      <w:r w:rsidRPr="0092351E">
        <w:rPr>
          <w:sz w:val="24"/>
          <w:szCs w:val="24"/>
        </w:rPr>
        <w:t xml:space="preserve">—the motto here is “the only king here is you”—great Hungarian food. A city land mark since 1877, you will experience </w:t>
      </w:r>
      <w:r w:rsidRPr="0092351E">
        <w:rPr>
          <w:color w:val="000000" w:themeColor="text1"/>
          <w:sz w:val="24"/>
          <w:szCs w:val="24"/>
          <w:bdr w:val="none" w:sz="0" w:space="0" w:color="auto" w:frame="1"/>
        </w:rPr>
        <w:t>traditional and contemporary Hungarian food, with a spirited gypsy band playing amidst historic walls. (</w:t>
      </w:r>
      <w:hyperlink r:id="rId11" w:history="1">
        <w:r w:rsidRPr="0092351E">
          <w:rPr>
            <w:rStyle w:val="Hyperlink"/>
            <w:rFonts w:asciiTheme="minorHAnsi" w:hAnsiTheme="minorHAnsi" w:cstheme="minorBidi"/>
            <w:sz w:val="24"/>
            <w:szCs w:val="24"/>
            <w:bdr w:val="none" w:sz="0" w:space="0" w:color="auto" w:frame="1"/>
          </w:rPr>
          <w:t>www.karpatia.hu/en/</w:t>
        </w:r>
      </w:hyperlink>
      <w:r w:rsidRPr="0092351E">
        <w:rPr>
          <w:color w:val="000000" w:themeColor="text1"/>
          <w:sz w:val="24"/>
          <w:szCs w:val="24"/>
          <w:bdr w:val="none" w:sz="0" w:space="0" w:color="auto" w:frame="1"/>
        </w:rPr>
        <w:t>)</w:t>
      </w:r>
      <w:r w:rsidR="00BF4092" w:rsidRPr="0092351E">
        <w:rPr>
          <w:color w:val="000000" w:themeColor="text1"/>
          <w:sz w:val="24"/>
          <w:szCs w:val="24"/>
          <w:bdr w:val="none" w:sz="0" w:space="0" w:color="auto" w:frame="1"/>
        </w:rPr>
        <w:t xml:space="preserve"> </w:t>
      </w:r>
    </w:p>
    <w:p w:rsidR="00652C34" w:rsidRPr="00BF4092" w:rsidRDefault="00652C34" w:rsidP="0092351E">
      <w:pPr>
        <w:pStyle w:val="ListParagraph"/>
        <w:numPr>
          <w:ilvl w:val="0"/>
          <w:numId w:val="2"/>
        </w:numPr>
        <w:spacing w:line="168" w:lineRule="atLeast"/>
        <w:jc w:val="both"/>
        <w:rPr>
          <w:rFonts w:eastAsia="Times New Roman" w:cs="Tahoma"/>
          <w:color w:val="000000" w:themeColor="text1"/>
          <w:sz w:val="24"/>
          <w:szCs w:val="24"/>
        </w:rPr>
      </w:pPr>
      <w:r>
        <w:rPr>
          <w:b/>
          <w:sz w:val="24"/>
          <w:szCs w:val="24"/>
        </w:rPr>
        <w:t>Shopping</w:t>
      </w:r>
      <w:r>
        <w:rPr>
          <w:sz w:val="24"/>
          <w:szCs w:val="24"/>
        </w:rPr>
        <w:t>--</w:t>
      </w:r>
      <w:r w:rsidRPr="00652C34">
        <w:rPr>
          <w:sz w:val="24"/>
          <w:szCs w:val="24"/>
        </w:rPr>
        <w:t xml:space="preserve">Just off exclusive </w:t>
      </w:r>
      <w:r w:rsidRPr="00652C34">
        <w:rPr>
          <w:rStyle w:val="Strong"/>
          <w:sz w:val="24"/>
          <w:szCs w:val="24"/>
        </w:rPr>
        <w:t xml:space="preserve">Váci </w:t>
      </w:r>
      <w:r w:rsidR="00577874" w:rsidRPr="00652C34">
        <w:rPr>
          <w:rStyle w:val="Strong"/>
          <w:sz w:val="24"/>
          <w:szCs w:val="24"/>
        </w:rPr>
        <w:t>Utca Boulevard</w:t>
      </w:r>
      <w:r w:rsidRPr="00652C34">
        <w:rPr>
          <w:sz w:val="24"/>
          <w:szCs w:val="24"/>
        </w:rPr>
        <w:t xml:space="preserve"> </w:t>
      </w:r>
      <w:r>
        <w:rPr>
          <w:sz w:val="24"/>
          <w:szCs w:val="24"/>
        </w:rPr>
        <w:t>there are</w:t>
      </w:r>
      <w:r w:rsidRPr="00652C34">
        <w:rPr>
          <w:sz w:val="24"/>
          <w:szCs w:val="24"/>
        </w:rPr>
        <w:t xml:space="preserve"> courtyards studded with boutiques and shops selling handmade leather gloves, intricate Halas lace and Herend porcelain. </w:t>
      </w:r>
      <w:r>
        <w:rPr>
          <w:sz w:val="24"/>
          <w:szCs w:val="24"/>
        </w:rPr>
        <w:t xml:space="preserve"> </w:t>
      </w:r>
      <w:r w:rsidRPr="00652C34">
        <w:rPr>
          <w:sz w:val="24"/>
          <w:szCs w:val="24"/>
        </w:rPr>
        <w:t xml:space="preserve">Pricey antique shops and galleries cluster along </w:t>
      </w:r>
      <w:r w:rsidRPr="00652C34">
        <w:rPr>
          <w:rStyle w:val="Strong"/>
          <w:sz w:val="24"/>
          <w:szCs w:val="24"/>
        </w:rPr>
        <w:t xml:space="preserve">Falk Miksa </w:t>
      </w:r>
      <w:r w:rsidR="00577874" w:rsidRPr="00652C34">
        <w:rPr>
          <w:rStyle w:val="Strong"/>
          <w:sz w:val="24"/>
          <w:szCs w:val="24"/>
        </w:rPr>
        <w:t>Utica</w:t>
      </w:r>
      <w:r w:rsidRPr="00652C34">
        <w:rPr>
          <w:sz w:val="24"/>
          <w:szCs w:val="24"/>
        </w:rPr>
        <w:t xml:space="preserve"> near the neo-Gothic Parliament and just steps from </w:t>
      </w:r>
      <w:r w:rsidRPr="00652C34">
        <w:rPr>
          <w:rStyle w:val="Strong"/>
          <w:sz w:val="24"/>
          <w:szCs w:val="24"/>
        </w:rPr>
        <w:t>Katti Zoób</w:t>
      </w:r>
      <w:r w:rsidRPr="00652C34">
        <w:rPr>
          <w:sz w:val="24"/>
          <w:szCs w:val="24"/>
        </w:rPr>
        <w:t xml:space="preserve">, Hungary's leading </w:t>
      </w:r>
      <w:r w:rsidRPr="00652C34">
        <w:rPr>
          <w:sz w:val="24"/>
          <w:szCs w:val="24"/>
        </w:rPr>
        <w:lastRenderedPageBreak/>
        <w:t xml:space="preserve">design diva. </w:t>
      </w:r>
      <w:r>
        <w:rPr>
          <w:sz w:val="24"/>
          <w:szCs w:val="24"/>
        </w:rPr>
        <w:t xml:space="preserve"> </w:t>
      </w:r>
      <w:r w:rsidRPr="00652C34">
        <w:rPr>
          <w:sz w:val="24"/>
          <w:szCs w:val="24"/>
        </w:rPr>
        <w:t xml:space="preserve">Taste Hungary's finest wines at laid-back </w:t>
      </w:r>
      <w:r w:rsidRPr="00652C34">
        <w:rPr>
          <w:rStyle w:val="Strong"/>
          <w:sz w:val="24"/>
          <w:szCs w:val="24"/>
        </w:rPr>
        <w:t>Bortarsaság</w:t>
      </w:r>
      <w:r w:rsidRPr="00652C34">
        <w:rPr>
          <w:sz w:val="24"/>
          <w:szCs w:val="24"/>
        </w:rPr>
        <w:t xml:space="preserve"> near the Castle District.</w:t>
      </w:r>
    </w:p>
    <w:p w:rsidR="00C31E77" w:rsidRDefault="00C31E77" w:rsidP="00EA7BB5">
      <w:pPr>
        <w:ind w:left="720"/>
        <w:rPr>
          <w:b/>
          <w:sz w:val="24"/>
          <w:szCs w:val="24"/>
        </w:rPr>
      </w:pPr>
    </w:p>
    <w:p w:rsidR="00281349" w:rsidRDefault="00EA7BB5" w:rsidP="00EA7BB5">
      <w:pPr>
        <w:ind w:left="720"/>
        <w:rPr>
          <w:b/>
          <w:sz w:val="24"/>
          <w:szCs w:val="24"/>
        </w:rPr>
      </w:pPr>
      <w:r>
        <w:rPr>
          <w:b/>
          <w:sz w:val="24"/>
          <w:szCs w:val="24"/>
        </w:rPr>
        <w:t>Getting Around Budapest</w:t>
      </w:r>
    </w:p>
    <w:p w:rsidR="0026645C" w:rsidRPr="0026645C" w:rsidRDefault="0026645C" w:rsidP="00EA7BB5">
      <w:pPr>
        <w:ind w:left="720"/>
        <w:rPr>
          <w:sz w:val="24"/>
          <w:szCs w:val="24"/>
        </w:rPr>
      </w:pPr>
      <w:r>
        <w:rPr>
          <w:sz w:val="24"/>
          <w:szCs w:val="24"/>
        </w:rPr>
        <w:t>Budapest has a good metro system.  You can buy tickets from an automated machine in the metro stations—signs are in 3 languages (English, German &amp; Hungarian).  Do not try to figure out the exact fare</w:t>
      </w:r>
      <w:r w:rsidR="00EF0C91">
        <w:rPr>
          <w:sz w:val="24"/>
          <w:szCs w:val="24"/>
        </w:rPr>
        <w:t>, buy a 1 day or 3 day pass ticket—if you buy individual tickets they must be validated &amp; often you will need several to get to your destination.  Pass tickets do not need to be validated.</w:t>
      </w:r>
      <w:r w:rsidR="00BA646D">
        <w:rPr>
          <w:sz w:val="24"/>
          <w:szCs w:val="24"/>
        </w:rPr>
        <w:t xml:space="preserve">  Metro often shuts down about 1100 PM.</w:t>
      </w:r>
      <w:r w:rsidR="00533C21">
        <w:rPr>
          <w:sz w:val="24"/>
          <w:szCs w:val="24"/>
        </w:rPr>
        <w:t xml:space="preserve">  A 4</w:t>
      </w:r>
      <w:r w:rsidR="00533C21" w:rsidRPr="00533C21">
        <w:rPr>
          <w:sz w:val="24"/>
          <w:szCs w:val="24"/>
          <w:vertAlign w:val="superscript"/>
        </w:rPr>
        <w:t>th</w:t>
      </w:r>
      <w:r w:rsidR="00533C21">
        <w:rPr>
          <w:sz w:val="24"/>
          <w:szCs w:val="24"/>
        </w:rPr>
        <w:t xml:space="preserve"> line is being added and scheduled for completion in 2013, so there may be some disruptions during the construction.  </w:t>
      </w:r>
    </w:p>
    <w:p w:rsidR="00EA7BB5" w:rsidRPr="00EA7BB5" w:rsidRDefault="00EA7BB5" w:rsidP="00EA7BB5">
      <w:pPr>
        <w:ind w:left="720"/>
        <w:rPr>
          <w:b/>
          <w:sz w:val="24"/>
          <w:szCs w:val="24"/>
        </w:rPr>
      </w:pPr>
      <w:r>
        <w:rPr>
          <w:b/>
          <w:sz w:val="24"/>
          <w:szCs w:val="24"/>
        </w:rPr>
        <w:t>Day Trips form Budapest</w:t>
      </w:r>
    </w:p>
    <w:p w:rsidR="00F74A8A" w:rsidRDefault="00F74A8A" w:rsidP="00EA7BB5"/>
    <w:sectPr w:rsidR="00F74A8A" w:rsidSect="002813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E5" w:rsidRDefault="00D16DE5" w:rsidP="00162DA5">
      <w:pPr>
        <w:spacing w:after="0" w:line="240" w:lineRule="auto"/>
      </w:pPr>
      <w:r>
        <w:separator/>
      </w:r>
    </w:p>
  </w:endnote>
  <w:endnote w:type="continuationSeparator" w:id="0">
    <w:p w:rsidR="00D16DE5" w:rsidRDefault="00D16DE5" w:rsidP="0016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E5" w:rsidRDefault="00D16DE5" w:rsidP="00162DA5">
      <w:pPr>
        <w:spacing w:after="0" w:line="240" w:lineRule="auto"/>
      </w:pPr>
      <w:r>
        <w:separator/>
      </w:r>
    </w:p>
  </w:footnote>
  <w:footnote w:type="continuationSeparator" w:id="0">
    <w:p w:rsidR="00D16DE5" w:rsidRDefault="00D16DE5" w:rsidP="00162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rsidP="00162DA5">
    <w:pPr>
      <w:pStyle w:val="Header"/>
    </w:pPr>
    <w:r>
      <w:t>Prepared by Hank Schrader</w:t>
    </w:r>
    <w:r>
      <w:tab/>
    </w:r>
    <w:r>
      <w:rPr>
        <w:b/>
      </w:rPr>
      <w:t>Dream Destinations</w:t>
    </w:r>
    <w:r>
      <w:tab/>
    </w:r>
    <w:hyperlink r:id="rId1" w:history="1">
      <w:r>
        <w:rPr>
          <w:rStyle w:val="Hyperlink"/>
        </w:rPr>
        <w:t>www.dreamdestinations.com</w:t>
      </w:r>
    </w:hyperlink>
    <w:r>
      <w:t xml:space="preserve"> </w:t>
    </w:r>
  </w:p>
  <w:p w:rsidR="00162DA5" w:rsidRDefault="00162DA5" w:rsidP="00162DA5">
    <w:pPr>
      <w:pStyle w:val="Header"/>
    </w:pPr>
    <w:hyperlink r:id="rId2" w:history="1">
      <w:r>
        <w:rPr>
          <w:rStyle w:val="Hyperlink"/>
        </w:rPr>
        <w:t>hschrader@dreamdestinations.com</w:t>
      </w:r>
    </w:hyperlink>
    <w:r>
      <w:tab/>
    </w:r>
    <w:r>
      <w:tab/>
      <w:t>713-397-0188</w:t>
    </w:r>
  </w:p>
  <w:p w:rsidR="00162DA5" w:rsidRDefault="00162DA5">
    <w:pPr>
      <w:pStyle w:val="Header"/>
    </w:pPr>
    <w:r>
      <w:t xml:space="preserve">Savor life . . </w:t>
    </w:r>
    <w:proofErr w:type="gramStart"/>
    <w:r>
      <w:t>.make</w:t>
    </w:r>
    <w:proofErr w:type="gramEnd"/>
    <w:r>
      <w:t xml:space="preserve"> memories . . . visit Dream Destinations! . . .Your journey begins </w:t>
    </w:r>
    <w:r>
      <w:t>here!</w:t>
    </w:r>
    <w:bookmarkStart w:id="0" w:name="_GoBack"/>
    <w:bookmarkEnd w:id="0"/>
  </w:p>
  <w:p w:rsidR="00162DA5" w:rsidRDefault="0016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A5" w:rsidRDefault="0016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F42"/>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2234F9"/>
    <w:multiLevelType w:val="hybridMultilevel"/>
    <w:tmpl w:val="D9A0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21381"/>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7E"/>
    <w:rsid w:val="00065FE5"/>
    <w:rsid w:val="000D7F90"/>
    <w:rsid w:val="00112E7E"/>
    <w:rsid w:val="00136409"/>
    <w:rsid w:val="00162DA5"/>
    <w:rsid w:val="001E0251"/>
    <w:rsid w:val="0026645C"/>
    <w:rsid w:val="00281349"/>
    <w:rsid w:val="002B67D4"/>
    <w:rsid w:val="003D2FCD"/>
    <w:rsid w:val="003F3694"/>
    <w:rsid w:val="004309C3"/>
    <w:rsid w:val="00497900"/>
    <w:rsid w:val="004B4FA0"/>
    <w:rsid w:val="00533C21"/>
    <w:rsid w:val="00577874"/>
    <w:rsid w:val="00580E73"/>
    <w:rsid w:val="00593F66"/>
    <w:rsid w:val="00611168"/>
    <w:rsid w:val="00625E17"/>
    <w:rsid w:val="006268F4"/>
    <w:rsid w:val="00652C34"/>
    <w:rsid w:val="00666678"/>
    <w:rsid w:val="00697C0C"/>
    <w:rsid w:val="006A23AD"/>
    <w:rsid w:val="006C5DEE"/>
    <w:rsid w:val="00713763"/>
    <w:rsid w:val="007657B3"/>
    <w:rsid w:val="007967B5"/>
    <w:rsid w:val="007E4CBF"/>
    <w:rsid w:val="007F2769"/>
    <w:rsid w:val="00801490"/>
    <w:rsid w:val="00842FCE"/>
    <w:rsid w:val="008561FF"/>
    <w:rsid w:val="00896F21"/>
    <w:rsid w:val="008A5F8F"/>
    <w:rsid w:val="00916DAA"/>
    <w:rsid w:val="0092351E"/>
    <w:rsid w:val="0097399A"/>
    <w:rsid w:val="009919F3"/>
    <w:rsid w:val="009B1416"/>
    <w:rsid w:val="009C2E10"/>
    <w:rsid w:val="009F74A9"/>
    <w:rsid w:val="00A42618"/>
    <w:rsid w:val="00A53FCC"/>
    <w:rsid w:val="00AA0F5B"/>
    <w:rsid w:val="00B80E1A"/>
    <w:rsid w:val="00B82A3C"/>
    <w:rsid w:val="00BA646D"/>
    <w:rsid w:val="00BF4092"/>
    <w:rsid w:val="00C31E77"/>
    <w:rsid w:val="00C35272"/>
    <w:rsid w:val="00C37F0E"/>
    <w:rsid w:val="00C65E74"/>
    <w:rsid w:val="00CD537E"/>
    <w:rsid w:val="00D16DE5"/>
    <w:rsid w:val="00D37042"/>
    <w:rsid w:val="00D4586B"/>
    <w:rsid w:val="00D712C0"/>
    <w:rsid w:val="00D87D03"/>
    <w:rsid w:val="00D87EF5"/>
    <w:rsid w:val="00DB7086"/>
    <w:rsid w:val="00DF574F"/>
    <w:rsid w:val="00E00165"/>
    <w:rsid w:val="00E561DA"/>
    <w:rsid w:val="00E65DCE"/>
    <w:rsid w:val="00EA7BB5"/>
    <w:rsid w:val="00EF0C91"/>
    <w:rsid w:val="00F52605"/>
    <w:rsid w:val="00F74A8A"/>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4084C-BA40-4810-88D8-210DF4CC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paragraph" w:styleId="Heading2">
    <w:name w:val="heading 2"/>
    <w:basedOn w:val="Normal"/>
    <w:link w:val="Heading2Char"/>
    <w:uiPriority w:val="9"/>
    <w:qFormat/>
    <w:rsid w:val="0092351E"/>
    <w:pPr>
      <w:spacing w:before="100" w:beforeAutospacing="1" w:after="100" w:afterAutospacing="1" w:line="240" w:lineRule="auto"/>
      <w:outlineLvl w:val="1"/>
    </w:pPr>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E"/>
    <w:pPr>
      <w:ind w:left="720"/>
      <w:contextualSpacing/>
    </w:pPr>
  </w:style>
  <w:style w:type="character" w:styleId="Hyperlink">
    <w:name w:val="Hyperlink"/>
    <w:basedOn w:val="DefaultParagraphFont"/>
    <w:uiPriority w:val="99"/>
    <w:unhideWhenUsed/>
    <w:rsid w:val="00F74A8A"/>
    <w:rPr>
      <w:rFonts w:ascii="Tahoma" w:hAnsi="Tahoma" w:cs="Tahoma" w:hint="default"/>
      <w:b/>
      <w:bCs/>
      <w:strike w:val="0"/>
      <w:dstrike w:val="0"/>
      <w:color w:val="0000FF"/>
      <w:sz w:val="13"/>
      <w:szCs w:val="13"/>
      <w:u w:val="none"/>
      <w:effect w:val="none"/>
    </w:rPr>
  </w:style>
  <w:style w:type="paragraph" w:styleId="NormalWeb">
    <w:name w:val="Normal (Web)"/>
    <w:basedOn w:val="Normal"/>
    <w:uiPriority w:val="99"/>
    <w:unhideWhenUsed/>
    <w:rsid w:val="00713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763"/>
    <w:rPr>
      <w:b/>
      <w:bCs/>
    </w:rPr>
  </w:style>
  <w:style w:type="character" w:customStyle="1" w:styleId="Heading2Char">
    <w:name w:val="Heading 2 Char"/>
    <w:basedOn w:val="DefaultParagraphFont"/>
    <w:link w:val="Heading2"/>
    <w:uiPriority w:val="9"/>
    <w:rsid w:val="0092351E"/>
    <w:rPr>
      <w:rFonts w:ascii="Tahoma" w:eastAsia="Times New Roman" w:hAnsi="Tahoma" w:cs="Tahoma"/>
      <w:color w:val="000000"/>
      <w:sz w:val="24"/>
      <w:szCs w:val="24"/>
    </w:rPr>
  </w:style>
  <w:style w:type="paragraph" w:styleId="Header">
    <w:name w:val="header"/>
    <w:basedOn w:val="Normal"/>
    <w:link w:val="HeaderChar"/>
    <w:uiPriority w:val="99"/>
    <w:unhideWhenUsed/>
    <w:rsid w:val="0016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A5"/>
  </w:style>
  <w:style w:type="paragraph" w:styleId="Footer">
    <w:name w:val="footer"/>
    <w:basedOn w:val="Normal"/>
    <w:link w:val="FooterChar"/>
    <w:uiPriority w:val="99"/>
    <w:unhideWhenUsed/>
    <w:rsid w:val="0016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710">
      <w:bodyDiv w:val="1"/>
      <w:marLeft w:val="0"/>
      <w:marRight w:val="0"/>
      <w:marTop w:val="0"/>
      <w:marBottom w:val="0"/>
      <w:divBdr>
        <w:top w:val="none" w:sz="0" w:space="0" w:color="auto"/>
        <w:left w:val="none" w:sz="0" w:space="0" w:color="auto"/>
        <w:bottom w:val="none" w:sz="0" w:space="0" w:color="auto"/>
        <w:right w:val="none" w:sz="0" w:space="0" w:color="auto"/>
      </w:divBdr>
    </w:div>
    <w:div w:id="377365423">
      <w:bodyDiv w:val="1"/>
      <w:marLeft w:val="0"/>
      <w:marRight w:val="0"/>
      <w:marTop w:val="0"/>
      <w:marBottom w:val="0"/>
      <w:divBdr>
        <w:top w:val="none" w:sz="0" w:space="0" w:color="auto"/>
        <w:left w:val="none" w:sz="0" w:space="0" w:color="auto"/>
        <w:bottom w:val="none" w:sz="0" w:space="0" w:color="auto"/>
        <w:right w:val="none" w:sz="0" w:space="0" w:color="auto"/>
      </w:divBdr>
      <w:divsChild>
        <w:div w:id="1626305468">
          <w:marLeft w:val="0"/>
          <w:marRight w:val="0"/>
          <w:marTop w:val="0"/>
          <w:marBottom w:val="0"/>
          <w:divBdr>
            <w:top w:val="none" w:sz="0" w:space="0" w:color="auto"/>
            <w:left w:val="none" w:sz="0" w:space="0" w:color="auto"/>
            <w:bottom w:val="none" w:sz="0" w:space="0" w:color="auto"/>
            <w:right w:val="none" w:sz="0" w:space="0" w:color="auto"/>
          </w:divBdr>
        </w:div>
      </w:divsChild>
    </w:div>
    <w:div w:id="568197717">
      <w:bodyDiv w:val="1"/>
      <w:marLeft w:val="0"/>
      <w:marRight w:val="0"/>
      <w:marTop w:val="0"/>
      <w:marBottom w:val="0"/>
      <w:divBdr>
        <w:top w:val="none" w:sz="0" w:space="0" w:color="auto"/>
        <w:left w:val="none" w:sz="0" w:space="0" w:color="auto"/>
        <w:bottom w:val="none" w:sz="0" w:space="0" w:color="auto"/>
        <w:right w:val="none" w:sz="0" w:space="0" w:color="auto"/>
      </w:divBdr>
      <w:divsChild>
        <w:div w:id="144006351">
          <w:marLeft w:val="240"/>
          <w:marRight w:val="0"/>
          <w:marTop w:val="0"/>
          <w:marBottom w:val="0"/>
          <w:divBdr>
            <w:top w:val="none" w:sz="0" w:space="0" w:color="auto"/>
            <w:left w:val="none" w:sz="0" w:space="0" w:color="auto"/>
            <w:bottom w:val="none" w:sz="0" w:space="0" w:color="auto"/>
            <w:right w:val="none" w:sz="0" w:space="0" w:color="auto"/>
          </w:divBdr>
        </w:div>
      </w:divsChild>
    </w:div>
    <w:div w:id="1158762773">
      <w:bodyDiv w:val="1"/>
      <w:marLeft w:val="0"/>
      <w:marRight w:val="0"/>
      <w:marTop w:val="0"/>
      <w:marBottom w:val="0"/>
      <w:divBdr>
        <w:top w:val="none" w:sz="0" w:space="0" w:color="auto"/>
        <w:left w:val="none" w:sz="0" w:space="0" w:color="auto"/>
        <w:bottom w:val="none" w:sz="0" w:space="0" w:color="auto"/>
        <w:right w:val="none" w:sz="0" w:space="0" w:color="auto"/>
      </w:divBdr>
      <w:divsChild>
        <w:div w:id="1571885209">
          <w:marLeft w:val="240"/>
          <w:marRight w:val="0"/>
          <w:marTop w:val="0"/>
          <w:marBottom w:val="0"/>
          <w:divBdr>
            <w:top w:val="none" w:sz="0" w:space="0" w:color="auto"/>
            <w:left w:val="none" w:sz="0" w:space="0" w:color="auto"/>
            <w:bottom w:val="none" w:sz="0" w:space="0" w:color="auto"/>
            <w:right w:val="none" w:sz="0" w:space="0" w:color="auto"/>
          </w:divBdr>
        </w:div>
      </w:divsChild>
    </w:div>
    <w:div w:id="1176923441">
      <w:bodyDiv w:val="1"/>
      <w:marLeft w:val="0"/>
      <w:marRight w:val="0"/>
      <w:marTop w:val="0"/>
      <w:marBottom w:val="0"/>
      <w:divBdr>
        <w:top w:val="none" w:sz="0" w:space="0" w:color="auto"/>
        <w:left w:val="none" w:sz="0" w:space="0" w:color="auto"/>
        <w:bottom w:val="none" w:sz="0" w:space="0" w:color="auto"/>
        <w:right w:val="none" w:sz="0" w:space="0" w:color="auto"/>
      </w:divBdr>
      <w:divsChild>
        <w:div w:id="1034618108">
          <w:marLeft w:val="240"/>
          <w:marRight w:val="0"/>
          <w:marTop w:val="0"/>
          <w:marBottom w:val="0"/>
          <w:divBdr>
            <w:top w:val="none" w:sz="0" w:space="0" w:color="auto"/>
            <w:left w:val="none" w:sz="0" w:space="0" w:color="auto"/>
            <w:bottom w:val="none" w:sz="0" w:space="0" w:color="auto"/>
            <w:right w:val="none" w:sz="0" w:space="0" w:color="auto"/>
          </w:divBdr>
        </w:div>
      </w:divsChild>
    </w:div>
    <w:div w:id="1756633657">
      <w:bodyDiv w:val="1"/>
      <w:marLeft w:val="0"/>
      <w:marRight w:val="0"/>
      <w:marTop w:val="0"/>
      <w:marBottom w:val="0"/>
      <w:divBdr>
        <w:top w:val="none" w:sz="0" w:space="0" w:color="auto"/>
        <w:left w:val="none" w:sz="0" w:space="0" w:color="auto"/>
        <w:bottom w:val="none" w:sz="0" w:space="0" w:color="auto"/>
        <w:right w:val="none" w:sz="0" w:space="0" w:color="auto"/>
      </w:divBdr>
      <w:divsChild>
        <w:div w:id="4763392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eofterror.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gu.h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patia.hu/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erbeaud.hu/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era.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43</cp:revision>
  <dcterms:created xsi:type="dcterms:W3CDTF">2013-02-04T14:34:00Z</dcterms:created>
  <dcterms:modified xsi:type="dcterms:W3CDTF">2016-02-01T19:55:00Z</dcterms:modified>
</cp:coreProperties>
</file>